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1 -->
  <w:body>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blackmailing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Yeah.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"Well."</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ransom.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describe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good.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Welcome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Matters,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podcast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gives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behind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scenes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look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investigations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around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country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people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involved.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Eikey,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podcast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brought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Levin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Center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Wayne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Detroit.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episode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Matters,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joined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Machaela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Cavanaugh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Cavanaugh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leader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unicameral.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unique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chamber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nonpartisan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elected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Today,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focus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foster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conducted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Cavanaugh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team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concerned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staff.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conversation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takes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several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twists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turns,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initial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concerns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embezzlement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next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better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ensure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children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receive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essential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support.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Cavanaugh,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welcome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Matters.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Cavanaugh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started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normal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immediately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described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investigation.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listen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Yeah.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starting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10</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years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ago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administration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decided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privatization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welfare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very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quickly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feasible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time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infrastructure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welfare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privatize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quickly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brought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back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except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Eastern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which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Omaha,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mostly,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Omaha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largest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city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left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Eastern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privatized,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decade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ebbing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flowing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issues.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pilot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program,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pilot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program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emergency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extension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couple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years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ago,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emergency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extension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RFP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February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2019,</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ultimately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awarded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2019.</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kind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started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journey,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guess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previously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run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Promise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Ship,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which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entity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created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Eastern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entity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previously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existed.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created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specifically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Eastern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re-awarded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[inaudible 00:03:06]. They were given an emergency extension because there was nobody else that had applied for the contract previously. And so then we went through this new process, and St. Francis Ministry underbid the contract by 60%, and that was the start of pretty much everyone's universal concern, was that the state had awarded a contract for child and welfare, which is expensive to an out-of-state entity that had 60% lower cost. And to have 60% lower cost in child welfare did not seem feasible to anyone except for the people awarding the contract.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avenue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perhaps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money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doesn't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add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attempts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maybe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award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Promise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Ship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initiated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lawsuit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felt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appropriate,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awarded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purely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based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fiscal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amount.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scoring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procurement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process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heavily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weighted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favor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awarded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points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purely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scored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lower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everything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else.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aspects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application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overrode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concerns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parts?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overrode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concerns.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overrode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part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concerns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those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awarding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those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concerns?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gotten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straight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answers.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CEO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Health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Department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Health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Human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testified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took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deliver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amount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took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anyone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disagree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approach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welfare,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looking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further,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scoring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further,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financial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piece,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found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underbid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60%,</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actually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underbid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direct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portion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which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expensive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92%.</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almost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left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point.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Mm-hmm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(affirmative).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92%.</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means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higher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administrative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costs.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sort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mechanisms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place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early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stage,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kind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train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track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before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capacity?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point,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longer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session.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session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suppose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special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session,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mechanism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special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session,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threshold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pretty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high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unless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Governor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calls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back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session,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which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briefing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Department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Health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Human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during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interim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session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sort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talk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through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cetera.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point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time,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myself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several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members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expressed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very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serious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concerns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including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compliant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statute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statute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ratios,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part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savings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higher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ratios,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which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statute,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problem.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whole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big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problem.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certainly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sounds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gets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worse.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worry.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gets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much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followed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will-</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few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articles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issue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priority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office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wanted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least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elementary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knowledge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prior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learning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[crosstalk 00:07:50].</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get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ready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fun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story.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ready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buckled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forward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October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2020.</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unfortunately,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get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email.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gets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email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HHS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saying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President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CEO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removed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position.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very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Reverend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Bobby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Smith,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president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maybe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CEO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guy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president,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entirely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clear.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removed?"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seems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financial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malfeasance."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Great,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wait.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couldn't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even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begin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financial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malfeasances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Department?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Department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financial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malfeasance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part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based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apparently...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"apparently"...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Google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news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articles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decade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poorly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run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issues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financially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Reverend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Bobby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Smith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embezzled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$11</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million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computer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friend.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another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account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quite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remember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amount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money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invested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wife's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super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food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project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Ecuador,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maybe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Salvador.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sorry.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keep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those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two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straight.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expenses,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always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upgrading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flights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first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class,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staying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hotels,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very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expensive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dinners.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weirdest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weird...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weirdest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purchased,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purchased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$80,000</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Cubs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tickets,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literally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scalp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fundraising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opportunity.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ready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story.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Indeed,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ready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story,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foster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significant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interest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Since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recording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podcast,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even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foster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conducted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legislators.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People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Cavanaugh,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across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conducting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revealing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tragic</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facts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vulnerable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children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treated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foster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contractors.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admire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investigations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hope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efforts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needed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improvements.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back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Cavanaugh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fascinating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story.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whistle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blower.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woman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hired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CFO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September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2020,</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October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2020,</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whistle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blower.</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month.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two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different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play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financial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malfeasance.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financial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malfeasance,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criminal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activity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President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distortion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least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worker,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possibly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many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basically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fabricating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reports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children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families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caseloads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high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couldn't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check-ins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supposed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forge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160</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incidences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forged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caseloads.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triggered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big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issue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time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supposedly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starting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still,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November,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something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Bobby.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Bobby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November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still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Early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December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rolls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around,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journalist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Sherman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Smith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Spectator,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broke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story,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published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articles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online.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found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whistleblower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supposed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briefing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Health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Human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supposed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December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16th,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December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14th,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agency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refused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briefing,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directed,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though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direct,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direct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attend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briefing.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never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happened.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briefing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agency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[crosstalk 00:13:46].</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prior?</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never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recent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history,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least,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never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called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testify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briefing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Department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scheduled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around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Department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Two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days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before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Two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days,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next?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current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chair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HHS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term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limited,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term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contemplate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subpoenaing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subpoena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ultimately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decided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limited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number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days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left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term,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starting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session,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cetera,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pressed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upon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thought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significant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important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needed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follow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follow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scheduled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briefing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January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14th,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which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declined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attend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virtually,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another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week.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December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January,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21st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22nd,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whatever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Friday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week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January.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ultimately,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found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briefing...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hearing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briefing...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after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own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agency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testified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left...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testimony...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informed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longer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financially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solvent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February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12th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unless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renegotiated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weeks,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barely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plural,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weeks,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needed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signed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January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29th.</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least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explain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fixing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problems?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knew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knew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agency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knew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back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December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skipped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briefing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December.</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January.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after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bill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introduction,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ended.</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talk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anything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related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trying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improve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obligated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deliver,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financial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conversation?</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signed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increased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amount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giving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giving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amount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giving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Promise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Ship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previously.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still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compliance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caseloads.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compliance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almost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anything.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Additionally,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$10</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million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backfill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budget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back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money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owed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paid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ransom.</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conversations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leaders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facing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sorts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situation.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responding?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spoken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members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though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watch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Health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Human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Questioning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week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after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hearing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before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signed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couple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days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before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walk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asked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blackmailing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Yeah.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"Well."</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ransom.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describe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good.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much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longer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live?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Sorry?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much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longer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25</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month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month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24</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months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left,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still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February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28th,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2023.</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anybody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thinks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before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10</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days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introduce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those,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first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10</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days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session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90</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session.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before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10</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days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Ministries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Executive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Board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resolution,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schedule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resolution.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scheduled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working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Speaker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Executive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Board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get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resolution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moved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vote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floor.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25</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votes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49</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enacted.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resolution,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tell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resolution?</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Yeah.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ears.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you're-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telling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whole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journey.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know.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super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curious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kind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approaching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solution,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standpoint,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reflection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worked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powers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office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gather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facts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needed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positives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thoughts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imagining,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elected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officials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across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country.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imagining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staffers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listening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conversation,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"Yeah.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something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weird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messed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understand.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beneficial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share.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tell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tell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next.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resolution,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seeks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create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special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investigative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subpoena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power.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reason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instead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own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investigation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include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members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multiple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basically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creating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special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expertise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different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including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Appropriations,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Government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Affairs,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Government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Affairs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handles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procurement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issues,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Health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Human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[inaudible 00:20:48]</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six.</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remember.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Judiciary,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Crimes.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nine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person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hopefully,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lawyer.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children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three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siblings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lawyers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family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members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lawyers.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myself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lawyer.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somebody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lawyer,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hopefully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prosecutor,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essential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getting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unanswered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questions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still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investigative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committee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tasked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looking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get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through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procurement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process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still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accept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fraudulent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clearly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fraudulent?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rules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procurement,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take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scoring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system?"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part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seeking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legislatively,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change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statute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something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doesn't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again,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roads,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maybe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makes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lowest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children,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doesn't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sense.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intention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behind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intention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malfeasance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part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anyone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involved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side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those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changes?"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finding.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pieces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play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better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future?"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place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today,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started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2019</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first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awarded.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seven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months,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trying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quickly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learn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Health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Human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welfare,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struck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person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background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public</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administration,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seemed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services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children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money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seemed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would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change?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never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get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answers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questions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agency.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kept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asking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every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opportunity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kept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getting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answers,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which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made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suspicious.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after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Sherman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Smith's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articles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reached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chair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HHS,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former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Sarah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Howard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myself.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started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talking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him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learning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learned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through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learning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Kansas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him,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FOIAed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documents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started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making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own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requests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started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submitting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requests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agency,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asking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information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around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specific</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around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reached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lawyer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charge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lawsuit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Promise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Ship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sued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thought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fraudulent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bid.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shared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documentation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lawsuit,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wealth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information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three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very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large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binders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shelf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thick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each,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full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documentation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from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lawsuit.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onion.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[inaudible 00:24:46]</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thread.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keep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pulling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trusted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felt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something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wrong.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kept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asking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questions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pushing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reaching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stakeholders,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reaching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foster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community.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There's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press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around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name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press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people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reached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parents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children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system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workers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several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spouses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workers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because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their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spouse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struggling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emotionally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happening.</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Spouses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workers.</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Legislators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accessible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citizens.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find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most.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While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story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not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uncovered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facts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help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shape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better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future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children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foster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system.</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wrapping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up</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time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with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Cavanaugh,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asked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matters.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enjoyed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answer.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name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podcast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Matters.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Senator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Cavanaugh,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matter?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about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type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really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makes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valued,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makes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important?</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Senator Cavanaugh</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important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role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government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transparent.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Government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funded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citizens'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tax</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dollars,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job</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good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stewards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tax</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dollars,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but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our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job</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people.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secrecy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behind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closed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doors,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how</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people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elected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serve?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most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important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role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state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legislature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play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government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ensuring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things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happening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effectively.</w:t>
      </w:r>
    </w:p>
    <w:p w:rsidR="00A77B3E">
      <w:pPr>
        <w:spacing w:before="0" w:beforeAutospacing="1"/>
        <w:jc w:val="left"/>
        <w:rPr>
          <w:rFonts w:ascii="Calibri" w:eastAsia="Calibri" w:hAnsi="Calibri" w:cs="Calibri"/>
          <w:b w:val="0"/>
          <w:i w:val="0"/>
          <w:color w:val="000000"/>
          <w:sz w:val="22"/>
          <w:u w:val="none"/>
        </w:rPr>
      </w:pPr>
      <w:r>
        <w:rPr>
          <w:rFonts w:ascii="Calibri" w:eastAsia="Calibri" w:hAnsi="Calibri" w:cs="Calibri"/>
          <w:b w:val="0"/>
          <w:i w:val="0"/>
          <w:color w:val="000000"/>
          <w:sz w:val="22"/>
          <w:u w:val="none"/>
        </w:rPr>
        <w:t>Benjamin Eikey</w:t>
      </w:r>
      <w:r>
        <w:rPr>
          <w:rFonts w:ascii="Calibri" w:eastAsia="Calibri" w:hAnsi="Calibri" w:cs="Calibri"/>
          <w:b w:val="0"/>
          <w:i w:val="0"/>
          <w:color w:val="000000"/>
          <w:sz w:val="22"/>
          <w:u w:val="none"/>
        </w:rPr>
        <w:t>:</w:t>
      </w:r>
    </w:p>
    <w:p w:rsidR="00A77B3E">
      <w:pPr>
        <w:spacing w:before="80" w:beforeAutospacing="0"/>
        <w:jc w:val="left"/>
        <w:rPr>
          <w:rFonts w:ascii="Calibri" w:eastAsia="Calibri" w:hAnsi="Calibri" w:cs="Calibri"/>
          <w:b w:val="0"/>
          <w:i w:val="0"/>
          <w:color w:val="000000"/>
          <w:sz w:val="22"/>
          <w:u w:val="none"/>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Hi,</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everyone.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Today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December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15th,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2021.</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Yesterday,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announced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Francis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contract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terminated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just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heard,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road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today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has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been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full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uncovering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facts,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leveraging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power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office,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maintaining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consistent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expectations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transparency.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Thank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to</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legislative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leaders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staff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Nebraska</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all</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of</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work,</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digging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through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documents,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research,</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and</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organizing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hearings.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Results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like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this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are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exactly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why</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matters.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Thanks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again,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everyone,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for</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listening.</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We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hope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you</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can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join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us</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next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time</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on</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Oversight</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 xml:space="preserve"> </w:t>
      </w:r>
      <w:r>
        <w:rPr>
          <w:rStyle w:val="DefaultParagraphFont"/>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4"/>
          <w:highlight w:val="none"/>
          <w:u w:val="none" w:color="auto"/>
          <w:effect w:val="none"/>
          <w:vertAlign w:val="baseline"/>
          <w:rtl w:val="0"/>
          <w:cs w:val="0"/>
          <w:lang w:val="en-US" w:eastAsia="en-US" w:bidi="ar-SA"/>
        </w:rPr>
        <w:t>Matters.</w:t>
      </w:r>
    </w:p>
    <w:p w:rsidR="00A77B3E">
      <w:pPr>
        <w:spacing w:before="80" w:beforeAutospacing="0"/>
        <w:jc w:val="left"/>
        <w:rPr>
          <w:rFonts w:ascii="Calibri" w:eastAsia="Calibri" w:hAnsi="Calibri" w:cs="Calibri"/>
          <w:b w:val="0"/>
          <w:i w:val="0"/>
          <w:color w:val="000000"/>
          <w:sz w:val="22"/>
          <w:u w:val="none"/>
        </w:rPr>
      </w:pPr>
    </w:p>
    <w:sectPr>
      <w:headerReference w:type="default" r:id="rId4"/>
      <w:footerReference w:type="default" r:id="rId5"/>
      <w:pgSz w:w="12240" w:h="15840"/>
      <w:pgMar w:top="1440" w:right="1440" w:bottom="1440" w:left="1440" w:header="720" w:footer="288" w:gutter="0"/>
      <w:cols w:space="720"/>
      <w:titlePg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Senator Cavanaugh - 121521, 10 (Completed  12/16/21)</w:t>
          </w:r>
        </w:p>
        <w:p>
          <w:pPr>
            <w:jc w:val="left"/>
            <w:rPr>
              <w:color w:val="auto"/>
              <w:u w:val="none"/>
            </w:rPr>
          </w:pPr>
          <w:r>
            <w:t xml:space="preserve">Transcript by </w:t>
          </w:r>
          <w:hyperlink r:id="rId1" w:history="1">
            <w:r>
              <w:rPr>
                <w:color w:val="0000FF"/>
                <w:u w:val="single"/>
              </w:rPr>
              <w:t>Rev.com</w:t>
            </w:r>
          </w:hyperlink>
        </w:p>
      </w:tc>
      <w:tc>
        <w:tcPr>
          <w:tcW w:w="1000" w:type="pct"/>
          <w:tcBorders>
            <w:top w:val="nil"/>
            <w:left w:val="nil"/>
            <w:bottom w:val="nil"/>
            <w:right w:val="nil"/>
          </w:tcBorders>
          <w:noWrap/>
        </w:tcPr>
        <w:p>
          <w:pPr>
            <w:jc w:val="right"/>
            <w:rPr>
              <w:color w:val="auto"/>
              <w:u w:val="none"/>
            </w:rPr>
          </w:pPr>
          <w:r>
            <w:rPr>
              <w:color w:val="auto"/>
              <w:u w:val="none"/>
            </w:rPr>
            <w:t xml:space="preserve">Page </w:t>
          </w:r>
          <w:r>
            <w:rPr>
              <w:color w:val="auto"/>
              <w:u w:val="none"/>
            </w:rPr>
            <w:fldChar w:fldCharType="begin"/>
          </w:r>
          <w:r>
            <w:rPr>
              <w:color w:val="auto"/>
              <w:u w:val="none"/>
            </w:rPr>
            <w:instrText>PAGE</w:instrText>
          </w:r>
          <w:r>
            <w:rPr>
              <w:color w:val="auto"/>
              <w:u w:val="none"/>
            </w:rPr>
            <w:fldChar w:fldCharType="separate"/>
          </w:r>
          <w:r>
            <w:rPr>
              <w:color w:val="auto"/>
              <w:u w:val="none"/>
            </w:rPr>
            <w:fldChar w:fldCharType="end"/>
          </w:r>
          <w:r>
            <w:rPr>
              <w:color w:val="auto"/>
              <w:u w:val="none"/>
            </w:rPr>
            <w:t xml:space="preserve"> of </w:t>
          </w:r>
          <w:r>
            <w:rPr>
              <w:color w:val="auto"/>
              <w:u w:val="none"/>
            </w:rPr>
            <w:fldChar w:fldCharType="begin"/>
          </w:r>
          <w:r>
            <w:rPr>
              <w:color w:val="auto"/>
              <w:u w:val="none"/>
            </w:rPr>
            <w:instrText>NUMPAGES</w:instrText>
          </w:r>
          <w:r>
            <w:rPr>
              <w:color w:val="auto"/>
              <w:u w:val="none"/>
            </w:rPr>
            <w:fldChar w:fldCharType="separate"/>
          </w:r>
          <w:r>
            <w:rPr>
              <w:color w:val="auto"/>
              <w:u w:val="none"/>
            </w:rP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34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5000" w:type="pct"/>
          <w:tcBorders>
            <w:top w:val="nil"/>
            <w:left w:val="nil"/>
            <w:bottom w:val="nil"/>
            <w:right w:val="nil"/>
          </w:tcBorders>
          <w:noWrap/>
        </w:tcPr>
        <w:p>
          <w:pPr>
            <w:jc w:val="left"/>
            <w:rPr>
              <w:color w:val="0000FF"/>
              <w:u w:val="single"/>
            </w:rPr>
          </w:pPr>
          <w:r>
            <w:rPr>
              <w:color w:val="808080"/>
            </w:rPr>
            <w:t xml:space="preserve">This transcript was exported on Dec 16, 2021 - view latest version </w:t>
          </w:r>
          <w:hyperlink r:id="rId1" w:history="1">
            <w:r>
              <w:rPr>
                <w:color w:val="0000FF"/>
                <w:u w:val="single"/>
              </w:rPr>
              <w:t>here</w:t>
            </w:r>
          </w:hyperlink>
          <w:r>
            <w:rPr>
              <w:color w:val="0000FF"/>
              <w:u w:val="single"/>
            </w:rPr>
            <w:t>.</w:t>
          </w:r>
        </w:p>
        <w:p>
          <w:pPr>
            <w:jc w:val="left"/>
            <w:rPr>
              <w:color w:val="000000"/>
              <w:u w:val="none"/>
            </w:rPr>
          </w:pPr>
        </w:p>
      </w:tc>
    </w:tr>
  </w:tb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hyperlink" Target="https://www.rev.com" TargetMode="External" /></Relationships>
</file>

<file path=word/_rels/header1.xml.rels>&#65279;<?xml version="1.0" encoding="utf-8" standalone="yes"?><Relationships xmlns="http://schemas.openxmlformats.org/package/2006/relationships"><Relationship Id="rId1" Type="http://schemas.openxmlformats.org/officeDocument/2006/relationships/hyperlink" Target="https://www.rev.com/transcript-editor/Edit?token=ThLiwxfK_p1IIzTNa36VqmEVD128A8R_KPDrfCmB0mbUegV5VXgweD2FQjF6RJQVfKxGCrT96XzcBjV6tb9AaYb1XQo&amp;loadFrom=DocumentHeaderDeepLink"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